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83" w:rsidRDefault="00914383" w:rsidP="0091438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2</w:t>
      </w:r>
    </w:p>
    <w:p w:rsidR="00914383" w:rsidRDefault="00914383" w:rsidP="0091438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об осуществлении анализа деятельности членов Ассоциации «Альянс Строителей Столицы»</w:t>
      </w:r>
    </w:p>
    <w:p w:rsidR="00914383" w:rsidRDefault="00914383" w:rsidP="00914383">
      <w:pPr>
        <w:jc w:val="right"/>
        <w:rPr>
          <w:b/>
          <w:sz w:val="22"/>
          <w:szCs w:val="22"/>
        </w:rPr>
      </w:pPr>
      <w:r>
        <w:rPr>
          <w:sz w:val="16"/>
          <w:szCs w:val="16"/>
        </w:rPr>
        <w:t xml:space="preserve"> на основании информации, представляемой ими в форме отчетов</w:t>
      </w:r>
    </w:p>
    <w:p w:rsidR="00914383" w:rsidRDefault="00914383" w:rsidP="00914383">
      <w:pPr>
        <w:jc w:val="center"/>
        <w:rPr>
          <w:b/>
          <w:sz w:val="22"/>
          <w:szCs w:val="22"/>
        </w:rPr>
      </w:pPr>
    </w:p>
    <w:p w:rsidR="00914383" w:rsidRDefault="00914383" w:rsidP="0091438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Уведомление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 совокупном размере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договоров, о количестве договоров</w:t>
      </w:r>
    </w:p>
    <w:p w:rsidR="00914383" w:rsidRDefault="00914383" w:rsidP="00914383">
      <w:pPr>
        <w:ind w:firstLine="709"/>
        <w:jc w:val="both"/>
        <w:rPr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249"/>
        <w:gridCol w:w="2124"/>
      </w:tblGrid>
      <w:tr w:rsidR="00914383" w:rsidTr="0091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Сведения</w:t>
            </w:r>
          </w:p>
        </w:tc>
      </w:tr>
      <w:tr w:rsidR="00914383" w:rsidTr="0091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914383" w:rsidTr="0091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3" w:rsidRDefault="009143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4383" w:rsidTr="0091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фактическом совокупном размере обязательств по договорам по состоянию на 1 января отчетного года &lt;*&gt;/количество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3" w:rsidRDefault="009143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14383" w:rsidTr="0091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&lt;*&gt;/ количество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3" w:rsidRDefault="009143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14383" w:rsidTr="0091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ind w:left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3" w:rsidRDefault="009143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14383" w:rsidTr="00914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83" w:rsidRDefault="0091438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&lt;*&gt;/ количество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83" w:rsidRDefault="0091438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14383" w:rsidRDefault="00914383" w:rsidP="00914383">
      <w:pPr>
        <w:jc w:val="both"/>
        <w:rPr>
          <w:sz w:val="22"/>
          <w:szCs w:val="22"/>
        </w:rPr>
      </w:pPr>
    </w:p>
    <w:p w:rsidR="00914383" w:rsidRDefault="00914383" w:rsidP="00914383">
      <w:pPr>
        <w:rPr>
          <w:sz w:val="20"/>
          <w:szCs w:val="20"/>
        </w:rPr>
      </w:pPr>
      <w:r>
        <w:rPr>
          <w:sz w:val="20"/>
          <w:szCs w:val="20"/>
        </w:rPr>
        <w:t xml:space="preserve">«__» ____________ 20__ г. </w:t>
      </w:r>
    </w:p>
    <w:p w:rsidR="00914383" w:rsidRDefault="00914383" w:rsidP="00914383">
      <w:pPr>
        <w:jc w:val="both"/>
      </w:pPr>
    </w:p>
    <w:p w:rsidR="00914383" w:rsidRDefault="00914383" w:rsidP="00914383">
      <w:pPr>
        <w:jc w:val="both"/>
      </w:pPr>
      <w:r>
        <w:t>___________________________</w:t>
      </w:r>
      <w:r>
        <w:tab/>
        <w:t>__________________</w:t>
      </w:r>
      <w:r>
        <w:tab/>
      </w:r>
      <w:r>
        <w:tab/>
        <w:t>__________________</w:t>
      </w:r>
    </w:p>
    <w:p w:rsidR="00914383" w:rsidRDefault="00914383" w:rsidP="0091438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должность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 инициалы</w:t>
      </w:r>
    </w:p>
    <w:p w:rsidR="00914383" w:rsidRDefault="00914383" w:rsidP="00914383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914383" w:rsidRDefault="00914383" w:rsidP="00914383">
      <w:pPr>
        <w:pStyle w:val="dt-p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  <w:bookmarkStart w:id="0" w:name="l12"/>
      <w:bookmarkEnd w:id="0"/>
    </w:p>
    <w:p w:rsidR="00914383" w:rsidRDefault="00914383" w:rsidP="00914383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dt-m"/>
          <w:sz w:val="20"/>
          <w:szCs w:val="20"/>
        </w:rPr>
        <w:t xml:space="preserve">а) </w:t>
      </w:r>
      <w:r>
        <w:rPr>
          <w:sz w:val="20"/>
          <w:szCs w:val="20"/>
        </w:rPr>
        <w:t>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914383" w:rsidRDefault="00914383" w:rsidP="00914383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dt-m"/>
          <w:sz w:val="20"/>
          <w:szCs w:val="20"/>
        </w:rPr>
        <w:t xml:space="preserve">б) </w:t>
      </w:r>
      <w:r>
        <w:rPr>
          <w:sz w:val="20"/>
          <w:szCs w:val="20"/>
        </w:rPr>
        <w:t>совокупный размер обязательств по договорам, которые были прекращены в течение отчетного года;</w:t>
      </w:r>
    </w:p>
    <w:p w:rsidR="00914383" w:rsidRDefault="00914383" w:rsidP="00914383">
      <w:pPr>
        <w:pStyle w:val="dt-p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dt-m"/>
          <w:sz w:val="20"/>
          <w:szCs w:val="20"/>
        </w:rPr>
        <w:t xml:space="preserve">в) </w:t>
      </w:r>
      <w:r>
        <w:rPr>
          <w:sz w:val="20"/>
          <w:szCs w:val="20"/>
        </w:rPr>
        <w:t>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914383" w:rsidRDefault="00914383" w:rsidP="0091438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83" w:rsidRDefault="00914383" w:rsidP="00914383">
      <w:pPr>
        <w:jc w:val="both"/>
        <w:rPr>
          <w:sz w:val="20"/>
          <w:szCs w:val="20"/>
        </w:rPr>
      </w:pPr>
      <w:r>
        <w:rPr>
          <w:color w:val="333333"/>
          <w:sz w:val="18"/>
          <w:szCs w:val="18"/>
          <w:shd w:val="clear" w:color="auto" w:fill="FFFFFF"/>
        </w:rPr>
        <w:t>Установить, что в уведомлении за 2017 год членом саморегулируемой организации, основанной на членстве лиц, осуществляющих строительство, предоставляются сведения о фактическом совокупном размере обязательств соответственно по договорам строительного подряда, заключенным таким лицом с использованием конкурентных способов заключения договоров с 1 июля 2017 года.</w:t>
      </w:r>
    </w:p>
    <w:p w:rsidR="00914383" w:rsidRDefault="00914383" w:rsidP="0091438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209.2pt;height:.75pt" o:hrpct="410" o:hrstd="t" o:hr="t" fillcolor="#a0a0a0" stroked="f"/>
        </w:pict>
      </w:r>
    </w:p>
    <w:p w:rsidR="00914383" w:rsidRDefault="00914383" w:rsidP="00914383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Примечание:</w:t>
      </w:r>
      <w:r>
        <w:rPr>
          <w:rFonts w:ascii="Times New Roman" w:hAnsi="Times New Roman" w:cs="Times New Roman"/>
          <w:sz w:val="14"/>
          <w:szCs w:val="14"/>
        </w:rPr>
        <w:t xml:space="preserve"> 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914383" w:rsidRDefault="00914383" w:rsidP="00914383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&lt;*&gt; Учитываются обязательства по договорам в рамках:</w:t>
      </w:r>
    </w:p>
    <w:p w:rsidR="00914383" w:rsidRDefault="00914383" w:rsidP="00914383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914383" w:rsidRDefault="00914383" w:rsidP="00914383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914383" w:rsidRDefault="00914383" w:rsidP="0091438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14"/>
          <w:szCs w:val="1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4740.</w:t>
      </w:r>
    </w:p>
    <w:p w:rsidR="00D06E09" w:rsidRPr="00914383" w:rsidRDefault="00D06E09" w:rsidP="00914383">
      <w:bookmarkStart w:id="1" w:name="_GoBack"/>
      <w:bookmarkEnd w:id="1"/>
    </w:p>
    <w:sectPr w:rsidR="00D06E09" w:rsidRPr="00914383" w:rsidSect="00E90D67">
      <w:pgSz w:w="11906" w:h="16838"/>
      <w:pgMar w:top="680" w:right="851" w:bottom="851" w:left="28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20"/>
    <w:rsid w:val="00771B20"/>
    <w:rsid w:val="00914383"/>
    <w:rsid w:val="00D0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CACB9-38C7-4335-A60B-CE99DE6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t-p">
    <w:name w:val="dt-p"/>
    <w:basedOn w:val="a"/>
    <w:rsid w:val="00771B20"/>
    <w:pPr>
      <w:spacing w:before="100" w:beforeAutospacing="1" w:after="100" w:afterAutospacing="1"/>
    </w:pPr>
  </w:style>
  <w:style w:type="character" w:customStyle="1" w:styleId="dt-m">
    <w:name w:val="dt-m"/>
    <w:basedOn w:val="a0"/>
    <w:rsid w:val="0077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2</cp:revision>
  <dcterms:created xsi:type="dcterms:W3CDTF">2018-06-05T13:28:00Z</dcterms:created>
  <dcterms:modified xsi:type="dcterms:W3CDTF">2019-06-20T07:28:00Z</dcterms:modified>
</cp:coreProperties>
</file>